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BE1" w:rsidRPr="001A3F29" w:rsidRDefault="000F4E72" w:rsidP="0003116A">
      <w:pPr>
        <w:jc w:val="center"/>
        <w:rPr>
          <w:b/>
          <w:sz w:val="32"/>
          <w:szCs w:val="32"/>
        </w:rPr>
      </w:pPr>
      <w:r w:rsidRPr="001A3F29">
        <w:rPr>
          <w:b/>
          <w:sz w:val="32"/>
          <w:szCs w:val="32"/>
        </w:rPr>
        <w:t>ПОЛЬЗОВАТЕЛЬСКОЕ  СОГЛАШЕНИЕ</w:t>
      </w:r>
    </w:p>
    <w:p w:rsidR="00E96B35" w:rsidRDefault="00BF6BE1" w:rsidP="001A3F29">
      <w:pPr>
        <w:pStyle w:val="a3"/>
        <w:ind w:firstLine="1134"/>
      </w:pPr>
      <w:r w:rsidRPr="0003116A">
        <w:t>В соответствии со статьей 435 Гражданского кодекса РФ настоящее Пользовательское соглашение признается офертой. Текст Соглашения является публичной офертой в соответствии с пунктом 2 статьи 437 Гражданского кодекса РФ. Надлежащим акцептом настоящей оферты в соответствии со статьей 438 Гражданского кодекса РФ считается совершение всех действий, указанных в Соглашении. Безусловным принятием (акцептом) условий настоящего Соглашения считается факт регистрации на Сайте. Настоящее Соглашение, заключаемое путем акцепта настоящей оферты, не требует двустороннего подписания</w:t>
      </w:r>
    </w:p>
    <w:p w:rsidR="001A3F29" w:rsidRDefault="001A3F29" w:rsidP="001A3F29">
      <w:pPr>
        <w:pStyle w:val="a3"/>
      </w:pPr>
    </w:p>
    <w:p w:rsidR="001A3F29" w:rsidRPr="001A3F29" w:rsidRDefault="00BF6BE1" w:rsidP="001A3F29">
      <w:pPr>
        <w:pStyle w:val="a3"/>
        <w:jc w:val="center"/>
        <w:rPr>
          <w:b/>
        </w:rPr>
      </w:pPr>
      <w:r w:rsidRPr="001A3F29">
        <w:rPr>
          <w:b/>
        </w:rPr>
        <w:t>1. ТЕРМИНЫ И ОПРЕДЕЛЕНИЯ, ИСПОЛЬЗУЕМЫЕ В СОГЛАШЕНИИ</w:t>
      </w:r>
    </w:p>
    <w:p w:rsidR="000F4E72" w:rsidRDefault="00BF6BE1" w:rsidP="001A3F29">
      <w:pPr>
        <w:pStyle w:val="a3"/>
      </w:pPr>
      <w:r>
        <w:t>1.1. «Авторизация» – ввод Пользователем Логина и Пароля от Личного кабинета для целей пользования услугами Оператора и/или программным обеспечением Разработчика.</w:t>
      </w:r>
    </w:p>
    <w:p w:rsidR="000F4E72" w:rsidRDefault="00BF6BE1" w:rsidP="001A3F29">
      <w:pPr>
        <w:pStyle w:val="a3"/>
      </w:pPr>
      <w:r>
        <w:t xml:space="preserve"> 1.2. «Администрация сайта» — уполномоченные на управление сайтом сотрудники, действующие от имени Оператора и Разработчика. </w:t>
      </w:r>
    </w:p>
    <w:p w:rsidR="00694E72" w:rsidRDefault="00694E72" w:rsidP="001A3F29">
      <w:pPr>
        <w:pStyle w:val="a3"/>
      </w:pPr>
      <w:r>
        <w:rPr>
          <w:rStyle w:val="a5"/>
          <w:rFonts w:ascii="Segoe UI" w:hAnsi="Segoe UI" w:cs="Segoe UI"/>
          <w:color w:val="212529"/>
          <w:shd w:val="clear" w:color="auto" w:fill="FFFFFF"/>
        </w:rPr>
        <w:t>Пользователь</w:t>
      </w:r>
      <w:r>
        <w:rPr>
          <w:rFonts w:ascii="Segoe UI" w:hAnsi="Segoe UI" w:cs="Segoe UI"/>
          <w:color w:val="212529"/>
          <w:shd w:val="clear" w:color="auto" w:fill="FFFFFF"/>
        </w:rPr>
        <w:t> — пользователь сети Интернет и, в частности, Личного кабинета и имеющий свою личную страницу (профиль/аккаунт)</w:t>
      </w:r>
    </w:p>
    <w:p w:rsidR="000F4E72" w:rsidRDefault="00BF6BE1" w:rsidP="001A3F29">
      <w:pPr>
        <w:pStyle w:val="a3"/>
      </w:pPr>
      <w:r>
        <w:t>1.3. «Законный представитель» – физическое лицо, представляющее интересы юридического лица или индивидуального предпринимателя и совершающее от его имени действия в Личном кабинете.</w:t>
      </w:r>
    </w:p>
    <w:p w:rsidR="000043F6" w:rsidRDefault="00BF6BE1" w:rsidP="001A3F29">
      <w:pPr>
        <w:pStyle w:val="a3"/>
      </w:pPr>
      <w:r>
        <w:t xml:space="preserve"> 1.4. «Личн</w:t>
      </w:r>
      <w:r w:rsidR="000043F6">
        <w:t xml:space="preserve">ый кабинет» – web-страница на Сайте, </w:t>
      </w:r>
      <w:r>
        <w:t>предоставляющая возможность регистрации и пользования</w:t>
      </w:r>
      <w:r w:rsidR="000043F6" w:rsidRPr="000043F6">
        <w:t xml:space="preserve"> </w:t>
      </w:r>
      <w:r w:rsidR="000043F6">
        <w:t>размещенными</w:t>
      </w:r>
      <w:r>
        <w:t xml:space="preserve"> услугами</w:t>
      </w:r>
      <w:r w:rsidR="000043F6">
        <w:t xml:space="preserve">. </w:t>
      </w:r>
    </w:p>
    <w:p w:rsidR="00BF6BE1" w:rsidRDefault="00BF6BE1" w:rsidP="001A3F29">
      <w:pPr>
        <w:pStyle w:val="a3"/>
      </w:pPr>
      <w:r>
        <w:t>1.5. «Логин» – электронная почта Пользователя.</w:t>
      </w:r>
    </w:p>
    <w:p w:rsidR="00BF6BE1" w:rsidRDefault="00BF6BE1" w:rsidP="001A3F29">
      <w:pPr>
        <w:pStyle w:val="a3"/>
      </w:pPr>
      <w:r>
        <w:t>1.</w:t>
      </w:r>
      <w:r w:rsidR="001A3F29">
        <w:t>6</w:t>
      </w:r>
      <w:r>
        <w:t>. «Пароль» – цифровой код для доступа в Личный кабинет, который указал Пользователь при Регистрации в Личном кабинете либо код, который был выслан на электронную почту Пользователя Администрацией сайта</w:t>
      </w:r>
    </w:p>
    <w:p w:rsidR="000F4E72" w:rsidRDefault="001A3F29" w:rsidP="001A3F29">
      <w:pPr>
        <w:pStyle w:val="a3"/>
      </w:pPr>
      <w:r>
        <w:t>1.7</w:t>
      </w:r>
      <w:r w:rsidR="00BF6BE1">
        <w:t xml:space="preserve">. «Регистрация» – совокупность действий Пользователя, а именно предоставление своих данных и первичное введение Логина и Пароля. При регистрации Пользователь предоставляет такие данные как фамилия, имя, отчество (при наличии), мобильный телефон и адрес электронной почты. </w:t>
      </w:r>
    </w:p>
    <w:p w:rsidR="000F4E72" w:rsidRDefault="001A3F29" w:rsidP="001A3F29">
      <w:pPr>
        <w:pStyle w:val="a3"/>
      </w:pPr>
      <w:r>
        <w:t>1.8</w:t>
      </w:r>
      <w:r w:rsidR="00BF6BE1">
        <w:t xml:space="preserve">. «Пользователь» – физическое лицо или законный представитель юридического лица или индивидуального предпринимателя, пользователь сети Интернет, в частности Сайта, акцептовавшее оферту и заключившее настоящее Соглашение. </w:t>
      </w:r>
    </w:p>
    <w:p w:rsidR="004E3A73" w:rsidRPr="008B2FE5" w:rsidRDefault="00BF6BE1" w:rsidP="004E3A73">
      <w:pPr>
        <w:ind w:firstLine="1134"/>
        <w:jc w:val="both"/>
        <w:rPr>
          <w:rFonts w:asciiTheme="majorHAnsi" w:hAnsiTheme="majorHAnsi"/>
          <w:sz w:val="24"/>
          <w:szCs w:val="24"/>
        </w:rPr>
      </w:pPr>
      <w:r>
        <w:t>1.</w:t>
      </w:r>
      <w:r w:rsidR="001A3F29">
        <w:t xml:space="preserve">9 </w:t>
      </w:r>
      <w:r>
        <w:t xml:space="preserve"> «Сайт» – совокупность информации, текстов, графических элементов, дизайна, изображений, фото и видео материалов и иных результатов интеллектуальной деятельности, а также программных и аппаратных средств, обеспечивающих публикацию для всеобщего обозрения информации и данных, объединенных общим целевым назначением, посредством </w:t>
      </w:r>
      <w:r w:rsidRPr="004E3A73">
        <w:t xml:space="preserve">технических средств, применяемых для связи в сети Интернет. Сайт находится в сети Интернет по адресу: </w:t>
      </w:r>
      <w:hyperlink r:id="rId4" w:history="1">
        <w:r w:rsidR="004E3A73" w:rsidRPr="004E3A73">
          <w:rPr>
            <w:rStyle w:val="a4"/>
            <w:rFonts w:asciiTheme="majorHAnsi" w:hAnsiTheme="majorHAnsi"/>
          </w:rPr>
          <w:t>https://vezunchik.com/</w:t>
        </w:r>
      </w:hyperlink>
    </w:p>
    <w:p w:rsidR="00BF6BE1" w:rsidRDefault="00BF6BE1" w:rsidP="001A3F29">
      <w:pPr>
        <w:pStyle w:val="a3"/>
      </w:pPr>
    </w:p>
    <w:p w:rsidR="00DA06F3" w:rsidRDefault="001A3F29" w:rsidP="001A3F29">
      <w:pPr>
        <w:pStyle w:val="a3"/>
      </w:pPr>
      <w:r>
        <w:t>1.10</w:t>
      </w:r>
      <w:r w:rsidR="00BF6BE1">
        <w:t xml:space="preserve">. «Учетные данные» – учетные данные Пользователя, а именно: фамилия, имя, отчество (при наличии), дата рождения, паспортные данные, место прописки (регистрации), Логин и мобильный телефон. </w:t>
      </w:r>
    </w:p>
    <w:p w:rsidR="00BF6BE1" w:rsidRDefault="00DA06F3" w:rsidP="00DA06F3">
      <w:pPr>
        <w:pStyle w:val="a3"/>
        <w:ind w:firstLine="1134"/>
      </w:pPr>
      <w:r>
        <w:t>О</w:t>
      </w:r>
      <w:r w:rsidR="00BF6BE1">
        <w:t>стальные термины и определения, встречающиеся в тексте договора, не указанные в настоящем разделе, толкуются Сторонами в соответствии с законодательством Российской Федерации и сложившимися в сети Интернет обычными правилами толкования соответствующих терминов.</w:t>
      </w:r>
    </w:p>
    <w:p w:rsidR="001A3F29" w:rsidRDefault="001A3F29" w:rsidP="001A3F29">
      <w:pPr>
        <w:pStyle w:val="a3"/>
      </w:pPr>
    </w:p>
    <w:p w:rsidR="00BF6BE1" w:rsidRPr="001A3F29" w:rsidRDefault="00BF6BE1" w:rsidP="001A3F29">
      <w:pPr>
        <w:pStyle w:val="a3"/>
        <w:jc w:val="center"/>
        <w:rPr>
          <w:b/>
        </w:rPr>
      </w:pPr>
      <w:r w:rsidRPr="001A3F29">
        <w:rPr>
          <w:b/>
        </w:rPr>
        <w:t>2. ПРЕДМЕТ СОГЛАШЕНИЯ</w:t>
      </w:r>
    </w:p>
    <w:p w:rsidR="000F4E72" w:rsidRDefault="00BF6BE1" w:rsidP="001A3F29">
      <w:pPr>
        <w:pStyle w:val="a3"/>
      </w:pPr>
      <w:r>
        <w:t xml:space="preserve"> </w:t>
      </w:r>
      <w:r w:rsidRPr="000F4E72">
        <w:t>2.1. В рамках Личного кабинета Администрация сайта обязуется, предоставить Пользователю возможность регистрироваться и пользоваться услугами Оператора и программным обеспечением Разработчика, которые были подключены Пользователем с помощью Личного кабинета.</w:t>
      </w:r>
    </w:p>
    <w:p w:rsidR="00BF6BE1" w:rsidRDefault="00BF6BE1" w:rsidP="001A3F29">
      <w:pPr>
        <w:pStyle w:val="a3"/>
      </w:pPr>
      <w:r w:rsidRPr="000F4E72">
        <w:lastRenderedPageBreak/>
        <w:t xml:space="preserve"> 2.2. Обязательным условием оказания услуг в соответствии с настоящим Соглашением является принятие, соблюдение Пользователем и применение к отношениям Сторон требований и положений, определенных настоящим Соглашением</w:t>
      </w:r>
    </w:p>
    <w:p w:rsidR="0062173A" w:rsidRPr="0062173A" w:rsidRDefault="0062173A" w:rsidP="0062173A">
      <w:pPr>
        <w:pStyle w:val="a3"/>
        <w:jc w:val="center"/>
        <w:rPr>
          <w:b/>
        </w:rPr>
      </w:pPr>
      <w:r>
        <w:rPr>
          <w:b/>
        </w:rPr>
        <w:t>3</w:t>
      </w:r>
      <w:r w:rsidRPr="0062173A">
        <w:rPr>
          <w:b/>
        </w:rPr>
        <w:t>. РЕГИСТРАЦИЯ ПОЛЬЗОВАТЕЛЯ В ЛИЧНОМ КАБИНЕТЕ</w:t>
      </w:r>
    </w:p>
    <w:p w:rsidR="0062173A" w:rsidRDefault="0062173A" w:rsidP="0062173A">
      <w:pPr>
        <w:pStyle w:val="a3"/>
      </w:pPr>
      <w:r>
        <w:t xml:space="preserve">3.1. В целях Регистрации в Личном кабинете Пользователь заполняет данные и указывает </w:t>
      </w:r>
      <w:r w:rsidRPr="0021501B">
        <w:t>адрес электронной почты.</w:t>
      </w:r>
      <w:r>
        <w:t xml:space="preserve"> </w:t>
      </w:r>
    </w:p>
    <w:p w:rsidR="0062173A" w:rsidRDefault="0062173A" w:rsidP="0062173A">
      <w:pPr>
        <w:pStyle w:val="a3"/>
      </w:pPr>
      <w:r>
        <w:t xml:space="preserve">3.2. Администрация сайта высылает на </w:t>
      </w:r>
      <w:r w:rsidRPr="0021501B">
        <w:t>электронную почту</w:t>
      </w:r>
      <w:r w:rsidR="0021501B">
        <w:t xml:space="preserve"> Пользователя письмо со ссылкой</w:t>
      </w:r>
      <w:r>
        <w:t xml:space="preserve"> для </w:t>
      </w:r>
      <w:r w:rsidR="0021501B">
        <w:t>Активации</w:t>
      </w:r>
      <w:r>
        <w:t xml:space="preserve"> либо Пользователь формирует Пароль самостоятельно.</w:t>
      </w:r>
    </w:p>
    <w:p w:rsidR="0062173A" w:rsidRDefault="0062173A" w:rsidP="0062173A">
      <w:pPr>
        <w:pStyle w:val="a3"/>
      </w:pPr>
      <w:r>
        <w:t xml:space="preserve"> 3.3. Пользователь подтверждает достоверность указанных им данных и факт регистрации в Личном кабинете путем введения Пароля. </w:t>
      </w:r>
    </w:p>
    <w:p w:rsidR="0062173A" w:rsidRDefault="0062173A" w:rsidP="0062173A">
      <w:pPr>
        <w:pStyle w:val="a3"/>
      </w:pPr>
      <w:r>
        <w:t>3.4. Факт Регистрации в Личном кабинете означает полное и безоговорочное принятие Пользователем условий настоящего Соглашения с соответствующего момента времени.</w:t>
      </w:r>
    </w:p>
    <w:p w:rsidR="0062173A" w:rsidRDefault="0062173A" w:rsidP="0062173A">
      <w:pPr>
        <w:pStyle w:val="a3"/>
      </w:pPr>
    </w:p>
    <w:p w:rsidR="0062173A" w:rsidRPr="0062173A" w:rsidRDefault="0062173A" w:rsidP="0062173A">
      <w:pPr>
        <w:pStyle w:val="a3"/>
        <w:jc w:val="center"/>
        <w:rPr>
          <w:b/>
        </w:rPr>
      </w:pPr>
      <w:r>
        <w:rPr>
          <w:b/>
        </w:rPr>
        <w:t>4</w:t>
      </w:r>
      <w:r w:rsidRPr="0062173A">
        <w:rPr>
          <w:b/>
        </w:rPr>
        <w:t>. АВТОРИЗАЦИЯ ПОЛЬЗОВАТЕЛЯ В ЛИЧНОМ КАБИНЕТЕ</w:t>
      </w:r>
    </w:p>
    <w:p w:rsidR="0062173A" w:rsidRDefault="0062173A" w:rsidP="0062173A">
      <w:pPr>
        <w:pStyle w:val="a3"/>
      </w:pPr>
      <w:r>
        <w:t>4.1. Пользователь при повторном вхождении в Личный кабинет вводит Пароль и Логин на web-странице Личного кабинета.</w:t>
      </w:r>
    </w:p>
    <w:p w:rsidR="0062173A" w:rsidRDefault="0062173A" w:rsidP="0062173A">
      <w:pPr>
        <w:pStyle w:val="a3"/>
      </w:pPr>
      <w:r>
        <w:t xml:space="preserve"> 4.2. Все действия совершенные в Личном кабинете Пользователя, считаются действиями совершенными Пользователем. </w:t>
      </w:r>
    </w:p>
    <w:p w:rsidR="0062173A" w:rsidRDefault="0062173A" w:rsidP="0062173A">
      <w:pPr>
        <w:pStyle w:val="a3"/>
      </w:pPr>
    </w:p>
    <w:p w:rsidR="0062173A" w:rsidRPr="0062173A" w:rsidRDefault="0062173A" w:rsidP="0062173A">
      <w:pPr>
        <w:pStyle w:val="a3"/>
        <w:jc w:val="center"/>
        <w:rPr>
          <w:b/>
        </w:rPr>
      </w:pPr>
      <w:r>
        <w:rPr>
          <w:b/>
        </w:rPr>
        <w:t>5</w:t>
      </w:r>
      <w:r w:rsidRPr="0062173A">
        <w:rPr>
          <w:b/>
        </w:rPr>
        <w:t>. ИСПОЛЬЗОВАНИЕ ЛИЧНОГО КАБИНЕТА</w:t>
      </w:r>
    </w:p>
    <w:p w:rsidR="0062173A" w:rsidRDefault="0062173A" w:rsidP="0062173A">
      <w:pPr>
        <w:pStyle w:val="a3"/>
      </w:pPr>
      <w:r w:rsidRPr="0062173A">
        <w:rPr>
          <w:b/>
        </w:rPr>
        <w:t>5.1</w:t>
      </w:r>
      <w:r>
        <w:t xml:space="preserve">. </w:t>
      </w:r>
      <w:r w:rsidRPr="0062173A">
        <w:rPr>
          <w:u w:val="single"/>
        </w:rPr>
        <w:t>Пользователь посредством Личного кабинета имеет</w:t>
      </w:r>
      <w:r>
        <w:t xml:space="preserve"> </w:t>
      </w:r>
      <w:r w:rsidRPr="00363F7A">
        <w:rPr>
          <w:u w:val="single"/>
        </w:rPr>
        <w:t>возможность</w:t>
      </w:r>
      <w:r>
        <w:t xml:space="preserve">: </w:t>
      </w:r>
    </w:p>
    <w:p w:rsidR="0062173A" w:rsidRDefault="0062173A" w:rsidP="0062173A">
      <w:pPr>
        <w:pStyle w:val="a3"/>
      </w:pPr>
      <w:r>
        <w:t>5.1. 1. Получать информацию об услугах Оператора и Разработчика.</w:t>
      </w:r>
    </w:p>
    <w:p w:rsidR="0062173A" w:rsidRDefault="0062173A" w:rsidP="0062173A">
      <w:pPr>
        <w:pStyle w:val="a3"/>
      </w:pPr>
      <w:r>
        <w:t xml:space="preserve">5.1. 2. Выбирать, подключать/изменять услуги с помощью своего Личного кабинета. </w:t>
      </w:r>
    </w:p>
    <w:p w:rsidR="0062173A" w:rsidRDefault="0062173A" w:rsidP="0062173A">
      <w:pPr>
        <w:pStyle w:val="a3"/>
      </w:pPr>
      <w:r w:rsidRPr="0062173A">
        <w:rPr>
          <w:b/>
        </w:rPr>
        <w:t>5.2</w:t>
      </w:r>
      <w:r>
        <w:t xml:space="preserve">. </w:t>
      </w:r>
      <w:r w:rsidRPr="0062173A">
        <w:rPr>
          <w:u w:val="single"/>
        </w:rPr>
        <w:t>Администрация Сайта</w:t>
      </w:r>
      <w:r>
        <w:t xml:space="preserve"> </w:t>
      </w:r>
      <w:r w:rsidRPr="00363F7A">
        <w:rPr>
          <w:u w:val="single"/>
        </w:rPr>
        <w:t>вправе</w:t>
      </w:r>
      <w:r>
        <w:t>:</w:t>
      </w:r>
    </w:p>
    <w:p w:rsidR="0062173A" w:rsidRDefault="0062173A" w:rsidP="0062173A">
      <w:pPr>
        <w:pStyle w:val="a3"/>
      </w:pPr>
      <w:r>
        <w:t xml:space="preserve">5.2. 1. Изменять перечень Услуг в Личном кабинете. </w:t>
      </w:r>
    </w:p>
    <w:p w:rsidR="0062173A" w:rsidRDefault="0062173A" w:rsidP="0062173A">
      <w:pPr>
        <w:pStyle w:val="a3"/>
      </w:pPr>
      <w:r>
        <w:t>5.2. 2. Приостановить, изменить порядок предоставления либо прекратить предоставление доступа Пользователя в Личный кабинет в случае нарушения Пользователем условий настоящего Соглашения, а также в случаях, предусмотренных действующим законодательством.</w:t>
      </w:r>
    </w:p>
    <w:p w:rsidR="0062173A" w:rsidRDefault="0062173A" w:rsidP="0062173A">
      <w:pPr>
        <w:pStyle w:val="a3"/>
      </w:pPr>
    </w:p>
    <w:p w:rsidR="0062173A" w:rsidRPr="007F3084" w:rsidRDefault="007F3084" w:rsidP="007F3084">
      <w:pPr>
        <w:pStyle w:val="a3"/>
        <w:jc w:val="center"/>
        <w:rPr>
          <w:b/>
        </w:rPr>
      </w:pPr>
      <w:r>
        <w:rPr>
          <w:b/>
        </w:rPr>
        <w:t>6</w:t>
      </w:r>
      <w:r w:rsidR="0062173A" w:rsidRPr="007F3084">
        <w:rPr>
          <w:b/>
        </w:rPr>
        <w:t>. ПЕРСОНАЛЬНЫЕ ДАННЫЕ</w:t>
      </w:r>
    </w:p>
    <w:p w:rsidR="0062173A" w:rsidRPr="007F3084" w:rsidRDefault="007F3084" w:rsidP="0062173A">
      <w:pPr>
        <w:pStyle w:val="a3"/>
      </w:pPr>
      <w:r>
        <w:t>6</w:t>
      </w:r>
      <w:r w:rsidR="0062173A" w:rsidRPr="007F3084">
        <w:t xml:space="preserve">.1. Пользователь дает согласие Администрации сайта на автоматизированную и неавтоматизированную обработку персональных данных, предоставленных Пользователем при регистрации на Сайте, а также в процессе использования Личного кабинета. </w:t>
      </w:r>
    </w:p>
    <w:p w:rsidR="0062173A" w:rsidRPr="007F3084" w:rsidRDefault="007F3084" w:rsidP="0062173A">
      <w:pPr>
        <w:pStyle w:val="a3"/>
      </w:pPr>
      <w:r>
        <w:t>6</w:t>
      </w:r>
      <w:r w:rsidR="0062173A" w:rsidRPr="007F3084">
        <w:t>.2. Разработчик осуществляет обработку персон</w:t>
      </w:r>
      <w:r>
        <w:t xml:space="preserve">альных данных в соответствии с </w:t>
      </w:r>
      <w:r w:rsidR="0062173A" w:rsidRPr="007F3084">
        <w:t xml:space="preserve"> Политикой </w:t>
      </w:r>
      <w:r>
        <w:t>конфиденциальности, размещенной на данном сайте</w:t>
      </w:r>
      <w:r w:rsidR="0062173A" w:rsidRPr="007F3084">
        <w:t xml:space="preserve">. </w:t>
      </w:r>
    </w:p>
    <w:p w:rsidR="0062173A" w:rsidRDefault="00D913E9" w:rsidP="00D913E9">
      <w:pPr>
        <w:pStyle w:val="a3"/>
        <w:rPr>
          <w:b/>
        </w:rPr>
      </w:pPr>
      <w:r>
        <w:t>6</w:t>
      </w:r>
      <w:r w:rsidR="0062173A" w:rsidRPr="00D913E9">
        <w:t xml:space="preserve">.3. Оператор осуществляет обработку персональных данных в соответствии с действующим законодательством, в том числе в соответствии с Федеральным законом «О связи», </w:t>
      </w:r>
    </w:p>
    <w:p w:rsidR="0062173A" w:rsidRDefault="0062173A" w:rsidP="001A3F29">
      <w:pPr>
        <w:pStyle w:val="a3"/>
        <w:jc w:val="center"/>
        <w:rPr>
          <w:b/>
        </w:rPr>
      </w:pPr>
    </w:p>
    <w:p w:rsidR="00BF6BE1" w:rsidRPr="001A3F29" w:rsidRDefault="004B62D4" w:rsidP="001A3F29">
      <w:pPr>
        <w:pStyle w:val="a3"/>
        <w:jc w:val="center"/>
        <w:rPr>
          <w:b/>
        </w:rPr>
      </w:pPr>
      <w:r>
        <w:rPr>
          <w:b/>
        </w:rPr>
        <w:t>7</w:t>
      </w:r>
      <w:r w:rsidR="00BF6BE1" w:rsidRPr="001A3F29">
        <w:rPr>
          <w:b/>
        </w:rPr>
        <w:t>. ПРАВА И ОБЯЗАННОСТИ СТОРОН</w:t>
      </w:r>
    </w:p>
    <w:p w:rsidR="000F4E72" w:rsidRPr="000F4E72" w:rsidRDefault="004B62D4" w:rsidP="001A3F29">
      <w:pPr>
        <w:pStyle w:val="a3"/>
        <w:rPr>
          <w:u w:val="single"/>
        </w:rPr>
      </w:pPr>
      <w:r>
        <w:rPr>
          <w:b/>
        </w:rPr>
        <w:t>7</w:t>
      </w:r>
      <w:r w:rsidR="00BF6BE1" w:rsidRPr="001A36EC">
        <w:rPr>
          <w:b/>
        </w:rPr>
        <w:t xml:space="preserve">. </w:t>
      </w:r>
      <w:r w:rsidR="001A3F29" w:rsidRPr="001A36EC">
        <w:rPr>
          <w:b/>
        </w:rPr>
        <w:t>1.</w:t>
      </w:r>
      <w:r w:rsidR="001A3F29">
        <w:t xml:space="preserve"> </w:t>
      </w:r>
      <w:r w:rsidR="00BF6BE1" w:rsidRPr="001A3F29">
        <w:rPr>
          <w:u w:val="single"/>
        </w:rPr>
        <w:t xml:space="preserve">Администрация сайта </w:t>
      </w:r>
      <w:r w:rsidR="00BF6BE1" w:rsidRPr="000F4E72">
        <w:rPr>
          <w:u w:val="single"/>
        </w:rPr>
        <w:t>обязуется:</w:t>
      </w:r>
    </w:p>
    <w:p w:rsidR="000F4E72" w:rsidRDefault="004B62D4" w:rsidP="001A3F29">
      <w:pPr>
        <w:pStyle w:val="a3"/>
      </w:pPr>
      <w:r>
        <w:t>7</w:t>
      </w:r>
      <w:r w:rsidR="00BF6BE1">
        <w:t>.</w:t>
      </w:r>
      <w:r w:rsidR="001A3F29">
        <w:t xml:space="preserve">1. </w:t>
      </w:r>
      <w:r w:rsidR="001F41F0">
        <w:t>1</w:t>
      </w:r>
      <w:r w:rsidR="00BF6BE1">
        <w:t xml:space="preserve">. Не разглашать, не передавать информацию третьим лицам о Пользователе и его действиях в Личном кабинете, за исключением случаев, </w:t>
      </w:r>
      <w:r w:rsidR="001A3F29">
        <w:t xml:space="preserve">связанных с исполнением Договора транспортных услуг и </w:t>
      </w:r>
      <w:r w:rsidR="00BF6BE1" w:rsidRPr="00386D0D">
        <w:t>предусмотренных действующим законодательством Российской Федераци</w:t>
      </w:r>
      <w:r w:rsidR="001F41F0">
        <w:t>и</w:t>
      </w:r>
      <w:r w:rsidR="00386D0D">
        <w:t>.</w:t>
      </w:r>
    </w:p>
    <w:p w:rsidR="001F41F0" w:rsidRDefault="001F41F0" w:rsidP="001F41F0">
      <w:pPr>
        <w:pStyle w:val="a3"/>
      </w:pPr>
      <w:r>
        <w:t>7.1. 2.</w:t>
      </w:r>
      <w:r w:rsidRPr="0049235C">
        <w:t xml:space="preserve"> </w:t>
      </w:r>
      <w:r>
        <w:t xml:space="preserve"> Администрация сайта прилагает все возможные усилия для обеспечения нормальной работоспособности Сайта, обеспечивает Пользователю доступ в Личный кабинет, в соответствии с условиями настоящего Соглашения.</w:t>
      </w:r>
    </w:p>
    <w:p w:rsidR="001F41F0" w:rsidRPr="000F4E72" w:rsidRDefault="001F41F0" w:rsidP="001A3F29">
      <w:pPr>
        <w:pStyle w:val="a3"/>
        <w:rPr>
          <w:color w:val="C00000"/>
        </w:rPr>
      </w:pPr>
    </w:p>
    <w:p w:rsidR="000F4E72" w:rsidRPr="001A36EC" w:rsidRDefault="004B62D4" w:rsidP="001A3F29">
      <w:pPr>
        <w:pStyle w:val="a3"/>
        <w:rPr>
          <w:u w:val="single"/>
        </w:rPr>
      </w:pPr>
      <w:r>
        <w:rPr>
          <w:b/>
          <w:u w:val="single"/>
        </w:rPr>
        <w:t>7</w:t>
      </w:r>
      <w:r w:rsidR="001A36EC" w:rsidRPr="001A36EC">
        <w:rPr>
          <w:b/>
          <w:u w:val="single"/>
        </w:rPr>
        <w:t>.2</w:t>
      </w:r>
      <w:r w:rsidR="00BF6BE1" w:rsidRPr="001A36EC">
        <w:rPr>
          <w:u w:val="single"/>
        </w:rPr>
        <w:t>. Администрация сайта имеет право:</w:t>
      </w:r>
    </w:p>
    <w:p w:rsidR="000F4E72" w:rsidRDefault="004B62D4" w:rsidP="001A3F29">
      <w:pPr>
        <w:pStyle w:val="a3"/>
      </w:pPr>
      <w:r>
        <w:t>7</w:t>
      </w:r>
      <w:r w:rsidR="001A36EC">
        <w:t>.2</w:t>
      </w:r>
      <w:r w:rsidR="00BF6BE1">
        <w:t>.</w:t>
      </w:r>
      <w:r w:rsidR="001A36EC">
        <w:t xml:space="preserve"> </w:t>
      </w:r>
      <w:r w:rsidR="00BF6BE1">
        <w:t xml:space="preserve">1. Отказать Пользователю в предоставлении доступа к Личному кабинету, в случае нарушения Пользователем своих обязательств по настоящему Соглашению либо в случаях, предусмотренных действующим законодательством. </w:t>
      </w:r>
    </w:p>
    <w:p w:rsidR="00931652" w:rsidRDefault="004B62D4" w:rsidP="001A3F29">
      <w:pPr>
        <w:pStyle w:val="a3"/>
      </w:pPr>
      <w:r>
        <w:t>7</w:t>
      </w:r>
      <w:r w:rsidR="001A36EC">
        <w:t>.2. 2</w:t>
      </w:r>
      <w:r w:rsidR="00BF6BE1">
        <w:t xml:space="preserve">. </w:t>
      </w:r>
      <w:r w:rsidR="00BF6BE1" w:rsidRPr="001A36EC">
        <w:t>Осуществлять ограничение доступа к Личному кабинету (в том числе с использованием</w:t>
      </w:r>
      <w:r w:rsidR="000F4E72" w:rsidRPr="001A36EC">
        <w:t xml:space="preserve"> </w:t>
      </w:r>
      <w:r w:rsidR="00BF6BE1" w:rsidRPr="001A36EC">
        <w:t>автоматизированных систем) в целях реализации установленных действующим законодательством РФ обязательств Администрации сайта по защите информации</w:t>
      </w:r>
      <w:r w:rsidR="00BF6BE1">
        <w:t>.</w:t>
      </w:r>
    </w:p>
    <w:p w:rsidR="00931652" w:rsidRDefault="004B62D4" w:rsidP="001A3F29">
      <w:pPr>
        <w:pStyle w:val="a3"/>
      </w:pPr>
      <w:r>
        <w:lastRenderedPageBreak/>
        <w:t>7</w:t>
      </w:r>
      <w:r w:rsidR="001A36EC">
        <w:t>.2. 3</w:t>
      </w:r>
      <w:r w:rsidR="00BF6BE1">
        <w:t xml:space="preserve">. </w:t>
      </w:r>
      <w:r w:rsidR="00BF6BE1" w:rsidRPr="001A36EC">
        <w:t>Вносить изменения в Личный кабинет в связи с внедрением новых продуктов и услуг, а также предоставлять доступ к новым сервисам без предварительного уведомления Пользователя</w:t>
      </w:r>
      <w:r w:rsidR="00BF6BE1">
        <w:t xml:space="preserve">. </w:t>
      </w:r>
    </w:p>
    <w:p w:rsidR="00931652" w:rsidRDefault="00F75B15" w:rsidP="001A3F29">
      <w:pPr>
        <w:pStyle w:val="a3"/>
      </w:pPr>
      <w:r>
        <w:t>7</w:t>
      </w:r>
      <w:r w:rsidR="00BF6BE1">
        <w:t>.</w:t>
      </w:r>
      <w:r w:rsidR="001A36EC">
        <w:t xml:space="preserve">2. 4. </w:t>
      </w:r>
      <w:r w:rsidR="00BF6BE1">
        <w:t xml:space="preserve"> Изменять условия настоящего Соглашения в одностороннем порядке.</w:t>
      </w:r>
    </w:p>
    <w:p w:rsidR="002A6411" w:rsidRDefault="002A6411" w:rsidP="002A6411">
      <w:pPr>
        <w:pStyle w:val="a3"/>
      </w:pPr>
      <w:r>
        <w:t>7.2. 5.  Производить профилактические/технические работы на Сайте, что может повлечь за собой временное приостановление работы Сайта и/или ограничение функциональных возможностей Личного кабинета.</w:t>
      </w:r>
    </w:p>
    <w:p w:rsidR="002A6411" w:rsidRDefault="002A6411" w:rsidP="002A6411">
      <w:pPr>
        <w:pStyle w:val="a3"/>
        <w:ind w:firstLine="567"/>
      </w:pPr>
      <w:r>
        <w:t xml:space="preserve">  В случае наступления форс-мажорных обстоятельств, а также аварий или сбоев в программно-аппаратных комплексах третьих лиц, сотрудничающих с Администрацией сайта, или действий (бездействия) третьих лиц, направленных на приостановку или прекращение функционирования Сайта, возможна приостановка работы Сайта без предварительного уведомления Пользователя. </w:t>
      </w:r>
    </w:p>
    <w:p w:rsidR="001A36EC" w:rsidRDefault="001A36EC" w:rsidP="001A3F29">
      <w:pPr>
        <w:pStyle w:val="a3"/>
      </w:pPr>
    </w:p>
    <w:p w:rsidR="00931652" w:rsidRPr="00931652" w:rsidRDefault="00F75B15" w:rsidP="001A3F29">
      <w:pPr>
        <w:pStyle w:val="a3"/>
        <w:rPr>
          <w:u w:val="single"/>
        </w:rPr>
      </w:pPr>
      <w:r>
        <w:rPr>
          <w:b/>
        </w:rPr>
        <w:t>7</w:t>
      </w:r>
      <w:r w:rsidR="001A36EC" w:rsidRPr="001A36EC">
        <w:rPr>
          <w:b/>
        </w:rPr>
        <w:t>.3</w:t>
      </w:r>
      <w:r w:rsidR="00765197">
        <w:t xml:space="preserve">. </w:t>
      </w:r>
      <w:r w:rsidR="00765197" w:rsidRPr="001A36EC">
        <w:rPr>
          <w:u w:val="single"/>
        </w:rPr>
        <w:t xml:space="preserve">Пользователь </w:t>
      </w:r>
      <w:r w:rsidR="001F41F0">
        <w:rPr>
          <w:u w:val="single"/>
        </w:rPr>
        <w:t>обязуется</w:t>
      </w:r>
      <w:r w:rsidR="00765197" w:rsidRPr="00931652">
        <w:rPr>
          <w:u w:val="single"/>
        </w:rPr>
        <w:t xml:space="preserve">: </w:t>
      </w:r>
    </w:p>
    <w:p w:rsidR="00363F7A" w:rsidRDefault="00F75B15" w:rsidP="001A3F29">
      <w:pPr>
        <w:pStyle w:val="a3"/>
      </w:pPr>
      <w:r>
        <w:t>7</w:t>
      </w:r>
      <w:r w:rsidR="001A36EC">
        <w:t xml:space="preserve">.3. </w:t>
      </w:r>
      <w:r w:rsidR="00765197">
        <w:t xml:space="preserve">1. Предоставить при Регистрации достоверные данные и при использовании Личного кабинета предоставить достоверные Учетные данные о себе, а также достоверные данные юридического лица либо индивидуального предпринимателя, в случае если Пользователь действует от их имени. </w:t>
      </w:r>
    </w:p>
    <w:p w:rsidR="006358E1" w:rsidRDefault="00F75B15" w:rsidP="001A3F29">
      <w:pPr>
        <w:pStyle w:val="a3"/>
      </w:pPr>
      <w:r>
        <w:t>7</w:t>
      </w:r>
      <w:r w:rsidR="005759CB">
        <w:t>.3</w:t>
      </w:r>
      <w:r w:rsidR="00765197">
        <w:t>.</w:t>
      </w:r>
      <w:r w:rsidR="005759CB">
        <w:t xml:space="preserve"> </w:t>
      </w:r>
      <w:r w:rsidR="00765197">
        <w:t xml:space="preserve">2. Производить действия в Личном кабинете от имени юридического лица, либо индивидуального предпринимателя только при наличии доверенности, выданной данными лицами до момента совершения действий в Личном кабинете. </w:t>
      </w:r>
    </w:p>
    <w:p w:rsidR="00363F7A" w:rsidRDefault="00F75B15" w:rsidP="001A3F29">
      <w:pPr>
        <w:pStyle w:val="a3"/>
      </w:pPr>
      <w:r>
        <w:t>7</w:t>
      </w:r>
      <w:r w:rsidR="005759CB">
        <w:t xml:space="preserve">.3. </w:t>
      </w:r>
      <w:r w:rsidR="00765197">
        <w:t>3. Обеспечить сохранность информации о Пароле и информации, содержащейся в Личном кабинете. Пользователь самостоятельно определяют порядок ограничения доступа к такой информации. При использовании Личного кабинета, до момента получения от Пользователя информации о нарушения режима конфиденциальности, все действия и документы, совершенные и направленные с помощью Личного кабинета, даже если такие действия и документы были совершены и направлены иными лицами, считаются совершенными и направленными Пользователем. В этом случае права и обязанности, а также ответственность наступают у Пользователя.</w:t>
      </w:r>
    </w:p>
    <w:p w:rsidR="00363F7A" w:rsidRDefault="00F75B15" w:rsidP="001A3F29">
      <w:pPr>
        <w:pStyle w:val="a3"/>
      </w:pPr>
      <w:r>
        <w:t>7</w:t>
      </w:r>
      <w:r w:rsidR="005759CB">
        <w:t xml:space="preserve">.3. </w:t>
      </w:r>
      <w:r w:rsidR="00765197">
        <w:t xml:space="preserve">4. Принять все меры для сохранения информации, указанной </w:t>
      </w:r>
      <w:r w:rsidR="00DB30DA">
        <w:t xml:space="preserve">им при регистрации </w:t>
      </w:r>
      <w:r w:rsidR="00765197">
        <w:t xml:space="preserve">и незамедлительно уведомить Администрацию сайта, если информация о Пароле и Логине стала известна третьим лицам. </w:t>
      </w:r>
    </w:p>
    <w:p w:rsidR="00363F7A" w:rsidRDefault="00F75B15" w:rsidP="001A3F29">
      <w:pPr>
        <w:pStyle w:val="a3"/>
      </w:pPr>
      <w:r>
        <w:t>7</w:t>
      </w:r>
      <w:r w:rsidR="00493B9B">
        <w:t xml:space="preserve">.3. </w:t>
      </w:r>
      <w:r w:rsidR="00765197">
        <w:t>5. Обеспечить за свой счет доступ в Интернет, а также настройку и защиту от несанкционированного использования своего оборудования, а также оперативно реагировать при обнаружении случаев такого использования.</w:t>
      </w:r>
    </w:p>
    <w:p w:rsidR="00363F7A" w:rsidRDefault="00F75B15" w:rsidP="001A3F29">
      <w:pPr>
        <w:pStyle w:val="a3"/>
      </w:pPr>
      <w:r>
        <w:t xml:space="preserve"> 7</w:t>
      </w:r>
      <w:r w:rsidR="00493B9B">
        <w:t xml:space="preserve">.3. </w:t>
      </w:r>
      <w:r w:rsidR="00765197">
        <w:t xml:space="preserve">6. Нести ответственность за сохранность установленного Пользователем Пароля к Личному кабинету и за убытки, которые могут возникнуть по причине несанкционированного использования Пароля. </w:t>
      </w:r>
    </w:p>
    <w:p w:rsidR="00363F7A" w:rsidRDefault="00F75B15" w:rsidP="001A3F29">
      <w:pPr>
        <w:pStyle w:val="a3"/>
      </w:pPr>
      <w:r>
        <w:t>7</w:t>
      </w:r>
      <w:r w:rsidR="00493B9B">
        <w:t xml:space="preserve">.3. </w:t>
      </w:r>
      <w:r w:rsidR="00765197">
        <w:t xml:space="preserve">7. Нести ответственность за все действия, предпринятые через Личный кабинет, имевшие место после регистрации Пользователя в Личном кабинете. </w:t>
      </w:r>
    </w:p>
    <w:p w:rsidR="00765197" w:rsidRDefault="00F75B15" w:rsidP="001A3F29">
      <w:pPr>
        <w:pStyle w:val="a3"/>
      </w:pPr>
      <w:r>
        <w:t>7</w:t>
      </w:r>
      <w:r w:rsidR="00493B9B">
        <w:t xml:space="preserve">.3. </w:t>
      </w:r>
      <w:r w:rsidR="00765197">
        <w:t>8. Нести ответственность за любое нарушение обязательств, установленных настоящим Соглашением, а также за все последствия таких нарушений (включая любые убытки или ущерб, которые может понести Администрация Сайта)</w:t>
      </w:r>
    </w:p>
    <w:p w:rsidR="001F41F0" w:rsidRDefault="001F41F0" w:rsidP="001A3F29">
      <w:pPr>
        <w:pStyle w:val="a3"/>
      </w:pPr>
    </w:p>
    <w:p w:rsidR="00363F7A" w:rsidRDefault="00F75B15" w:rsidP="001A3F29">
      <w:pPr>
        <w:pStyle w:val="a3"/>
      </w:pPr>
      <w:r>
        <w:rPr>
          <w:b/>
        </w:rPr>
        <w:t>7</w:t>
      </w:r>
      <w:r w:rsidR="00493B9B" w:rsidRPr="00493B9B">
        <w:rPr>
          <w:b/>
        </w:rPr>
        <w:t>.4</w:t>
      </w:r>
      <w:r w:rsidR="00493B9B">
        <w:t xml:space="preserve">. </w:t>
      </w:r>
      <w:r w:rsidR="00765197">
        <w:t xml:space="preserve"> </w:t>
      </w:r>
      <w:r w:rsidR="00765197" w:rsidRPr="00493B9B">
        <w:rPr>
          <w:u w:val="single"/>
        </w:rPr>
        <w:t>Пользователь имеет</w:t>
      </w:r>
      <w:r w:rsidR="00765197">
        <w:t xml:space="preserve"> </w:t>
      </w:r>
      <w:r w:rsidR="00765197" w:rsidRPr="00363F7A">
        <w:rPr>
          <w:u w:val="single"/>
        </w:rPr>
        <w:t>право:</w:t>
      </w:r>
    </w:p>
    <w:p w:rsidR="00694E72" w:rsidRPr="00694E72" w:rsidRDefault="00F75B15" w:rsidP="00694E72">
      <w:pPr>
        <w:pStyle w:val="a3"/>
        <w:rPr>
          <w:rFonts w:cstheme="minorHAnsi"/>
        </w:rPr>
      </w:pPr>
      <w:r w:rsidRPr="00694E72">
        <w:rPr>
          <w:rFonts w:cstheme="minorHAnsi"/>
        </w:rPr>
        <w:t>7</w:t>
      </w:r>
      <w:r w:rsidR="00493B9B" w:rsidRPr="00694E72">
        <w:rPr>
          <w:rFonts w:cstheme="minorHAnsi"/>
        </w:rPr>
        <w:t xml:space="preserve">.4. </w:t>
      </w:r>
      <w:r w:rsidR="00765197" w:rsidRPr="00694E72">
        <w:rPr>
          <w:rFonts w:cstheme="minorHAnsi"/>
        </w:rPr>
        <w:t xml:space="preserve">1. </w:t>
      </w:r>
      <w:r w:rsidR="00694E72" w:rsidRPr="00694E72">
        <w:rPr>
          <w:rFonts w:cstheme="minorHAnsi"/>
        </w:rPr>
        <w:t>Круглосуточно получать доступ к серверу и п</w:t>
      </w:r>
      <w:r w:rsidR="00765197" w:rsidRPr="00694E72">
        <w:rPr>
          <w:rFonts w:cstheme="minorHAnsi"/>
        </w:rPr>
        <w:t>ользоваться Личным кабинетом согласно условиям настоящего Соглашения</w:t>
      </w:r>
      <w:r w:rsidR="00694E72" w:rsidRPr="00694E72">
        <w:rPr>
          <w:rFonts w:cstheme="minorHAnsi"/>
        </w:rPr>
        <w:t>, за исключением времени проведения профилактических работ.</w:t>
      </w:r>
    </w:p>
    <w:p w:rsidR="00694E72" w:rsidRPr="00694E72" w:rsidRDefault="00694E72" w:rsidP="00694E72">
      <w:pPr>
        <w:pStyle w:val="a3"/>
        <w:rPr>
          <w:rFonts w:cstheme="minorHAnsi"/>
        </w:rPr>
      </w:pPr>
      <w:r>
        <w:rPr>
          <w:rFonts w:cstheme="minorHAnsi"/>
        </w:rPr>
        <w:t xml:space="preserve">7.4. 2. </w:t>
      </w:r>
      <w:r w:rsidRPr="00694E72">
        <w:rPr>
          <w:rFonts w:cstheme="minorHAnsi"/>
        </w:rPr>
        <w:t>Самостоятельно изменять пароль, не уведомляя об</w:t>
      </w:r>
      <w:r>
        <w:rPr>
          <w:rFonts w:cstheme="minorHAnsi"/>
        </w:rPr>
        <w:t> этом Администрацию Сайта</w:t>
      </w:r>
      <w:r w:rsidRPr="00694E72">
        <w:rPr>
          <w:rFonts w:cstheme="minorHAnsi"/>
        </w:rPr>
        <w:t>.</w:t>
      </w:r>
    </w:p>
    <w:p w:rsidR="00694E72" w:rsidRPr="00694E72" w:rsidRDefault="00694E72" w:rsidP="00694E72">
      <w:pPr>
        <w:pStyle w:val="a3"/>
        <w:rPr>
          <w:rFonts w:cstheme="minorHAnsi"/>
        </w:rPr>
      </w:pPr>
      <w:r>
        <w:rPr>
          <w:rFonts w:cstheme="minorHAnsi"/>
        </w:rPr>
        <w:t>7.</w:t>
      </w:r>
      <w:r w:rsidRPr="00694E72">
        <w:rPr>
          <w:rFonts w:cstheme="minorHAnsi"/>
        </w:rPr>
        <w:t>4.</w:t>
      </w:r>
      <w:r>
        <w:rPr>
          <w:rFonts w:cstheme="minorHAnsi"/>
        </w:rPr>
        <w:t xml:space="preserve"> 3.</w:t>
      </w:r>
      <w:r w:rsidRPr="00694E72">
        <w:rPr>
          <w:rFonts w:cstheme="minorHAnsi"/>
        </w:rPr>
        <w:t xml:space="preserve"> Самостоятельно редактировать ранее </w:t>
      </w:r>
      <w:r>
        <w:rPr>
          <w:rFonts w:cstheme="minorHAnsi"/>
        </w:rPr>
        <w:t>размещенную о себе информацию в</w:t>
      </w:r>
      <w:r w:rsidRPr="00694E72">
        <w:rPr>
          <w:rFonts w:cstheme="minorHAnsi"/>
        </w:rPr>
        <w:t> Личном кабинете.</w:t>
      </w:r>
    </w:p>
    <w:p w:rsidR="00694E72" w:rsidRPr="00694E72" w:rsidRDefault="0031419B" w:rsidP="00694E72">
      <w:pPr>
        <w:pStyle w:val="a3"/>
        <w:rPr>
          <w:rFonts w:cstheme="minorHAnsi"/>
        </w:rPr>
      </w:pPr>
      <w:r>
        <w:rPr>
          <w:rFonts w:cstheme="minorHAnsi"/>
        </w:rPr>
        <w:t>7.</w:t>
      </w:r>
      <w:r w:rsidR="00694E72" w:rsidRPr="00694E72">
        <w:rPr>
          <w:rFonts w:cstheme="minorHAnsi"/>
        </w:rPr>
        <w:t>4.</w:t>
      </w:r>
      <w:r>
        <w:rPr>
          <w:rFonts w:cstheme="minorHAnsi"/>
        </w:rPr>
        <w:t xml:space="preserve"> 4.</w:t>
      </w:r>
      <w:r w:rsidR="00694E72" w:rsidRPr="00694E72">
        <w:rPr>
          <w:rFonts w:cstheme="minorHAnsi"/>
        </w:rPr>
        <w:t xml:space="preserve"> Обратиться в службу поддержки для блокирования </w:t>
      </w:r>
      <w:r w:rsidR="00694E72">
        <w:rPr>
          <w:rFonts w:cstheme="minorHAnsi"/>
        </w:rPr>
        <w:t>Личного кабинета.</w:t>
      </w:r>
    </w:p>
    <w:p w:rsidR="00765197" w:rsidRDefault="00F75B15" w:rsidP="001A3F29">
      <w:pPr>
        <w:pStyle w:val="a3"/>
      </w:pPr>
      <w:r>
        <w:t>7</w:t>
      </w:r>
      <w:r w:rsidR="0062173A">
        <w:t xml:space="preserve">.4. </w:t>
      </w:r>
      <w:r w:rsidR="0031419B">
        <w:t>5</w:t>
      </w:r>
      <w:r w:rsidR="00765197">
        <w:t>. В случае возникновения претензий, пожеланий, связанных с предоставлением услуг Личного кабинета, оформить соответствующее заявление.</w:t>
      </w:r>
    </w:p>
    <w:p w:rsidR="00765197" w:rsidRDefault="00765197" w:rsidP="001D2912">
      <w:pPr>
        <w:pStyle w:val="a3"/>
        <w:jc w:val="center"/>
        <w:rPr>
          <w:b/>
        </w:rPr>
      </w:pPr>
    </w:p>
    <w:p w:rsidR="00694E72" w:rsidRPr="001D2912" w:rsidRDefault="00694E72" w:rsidP="001D2912">
      <w:pPr>
        <w:pStyle w:val="a3"/>
        <w:jc w:val="center"/>
        <w:rPr>
          <w:b/>
        </w:rPr>
      </w:pPr>
    </w:p>
    <w:p w:rsidR="0003116A" w:rsidRPr="001D2912" w:rsidRDefault="001F41F0" w:rsidP="001D2912">
      <w:pPr>
        <w:pStyle w:val="a3"/>
        <w:jc w:val="center"/>
        <w:rPr>
          <w:b/>
        </w:rPr>
      </w:pPr>
      <w:r>
        <w:rPr>
          <w:b/>
        </w:rPr>
        <w:lastRenderedPageBreak/>
        <w:t>8</w:t>
      </w:r>
      <w:r w:rsidR="00873AF5" w:rsidRPr="001D2912">
        <w:rPr>
          <w:b/>
        </w:rPr>
        <w:t>. ОТВЕТСТВЕННОСТЬ</w:t>
      </w:r>
    </w:p>
    <w:p w:rsidR="008F4470" w:rsidRPr="001F41F0" w:rsidRDefault="001F41F0" w:rsidP="001A3F29">
      <w:pPr>
        <w:pStyle w:val="a3"/>
        <w:rPr>
          <w:u w:val="single"/>
        </w:rPr>
      </w:pPr>
      <w:r w:rsidRPr="001F41F0">
        <w:rPr>
          <w:b/>
        </w:rPr>
        <w:t>8</w:t>
      </w:r>
      <w:r w:rsidR="00873AF5" w:rsidRPr="001F41F0">
        <w:rPr>
          <w:b/>
        </w:rPr>
        <w:t>.1</w:t>
      </w:r>
      <w:r w:rsidR="00873AF5">
        <w:t xml:space="preserve">. </w:t>
      </w:r>
      <w:r w:rsidR="00873AF5" w:rsidRPr="001F41F0">
        <w:rPr>
          <w:u w:val="single"/>
        </w:rPr>
        <w:t>Пользователь несет ответственность</w:t>
      </w:r>
    </w:p>
    <w:p w:rsidR="008F4470" w:rsidRDefault="001F41F0" w:rsidP="008F4470">
      <w:pPr>
        <w:pStyle w:val="a3"/>
      </w:pPr>
      <w:r>
        <w:t>8.1. 1. З</w:t>
      </w:r>
      <w:r w:rsidR="008F4470">
        <w:t xml:space="preserve">а все действия, совершенные им в Личном кабинете, а также за все действия, совершенные в Личном кабинете любыми иными лицами с использованием Пароля </w:t>
      </w:r>
      <w:r>
        <w:t>П</w:t>
      </w:r>
      <w:r w:rsidR="008F4470">
        <w:t xml:space="preserve">ользователя. </w:t>
      </w:r>
    </w:p>
    <w:p w:rsidR="0003116A" w:rsidRDefault="001F41F0" w:rsidP="001A3F29">
      <w:pPr>
        <w:pStyle w:val="a3"/>
      </w:pPr>
      <w:r>
        <w:t>8.1. 2. З</w:t>
      </w:r>
      <w:r w:rsidR="00873AF5">
        <w:t xml:space="preserve">а разглашение информации о Пароле и за доступ третьих лиц к информации, содержащейся в Личном кабинете, в том числе к информации, относящейся к тайне связи. </w:t>
      </w:r>
    </w:p>
    <w:p w:rsidR="0003116A" w:rsidRDefault="001F41F0" w:rsidP="001A3F29">
      <w:pPr>
        <w:pStyle w:val="a3"/>
      </w:pPr>
      <w:r>
        <w:t>8.1</w:t>
      </w:r>
      <w:r w:rsidR="00873AF5">
        <w:t>.</w:t>
      </w:r>
      <w:r>
        <w:t xml:space="preserve"> 3</w:t>
      </w:r>
      <w:r w:rsidR="00873AF5">
        <w:t xml:space="preserve">. </w:t>
      </w:r>
      <w:r>
        <w:t xml:space="preserve">За </w:t>
      </w:r>
      <w:r w:rsidR="00873AF5">
        <w:t>убытки, причиненные Администрации сайта</w:t>
      </w:r>
      <w:r>
        <w:t>,</w:t>
      </w:r>
      <w:r w:rsidRPr="001F41F0">
        <w:t xml:space="preserve"> </w:t>
      </w:r>
      <w:r>
        <w:t>Разработчику и/или Оператору</w:t>
      </w:r>
      <w:r w:rsidR="00873AF5">
        <w:t xml:space="preserve"> в размере ответственности, наложенной государственными органами и понесенной Разработчиком и/или Оператором по причине несоблюдения Пользователем настоящего Соглашения. </w:t>
      </w:r>
    </w:p>
    <w:p w:rsidR="001A36EC" w:rsidRDefault="001F41F0" w:rsidP="001A3F29">
      <w:pPr>
        <w:pStyle w:val="a3"/>
      </w:pPr>
      <w:r>
        <w:t>8.1. 4</w:t>
      </w:r>
      <w:r w:rsidR="00873AF5">
        <w:t xml:space="preserve">. Пользователь самостоятельно определяет перечень организационных и программных средств для сохранения в тайне своих Учетных данных, Пароля и обеспечения санкционированного доступа к ней. </w:t>
      </w:r>
    </w:p>
    <w:p w:rsidR="008F4470" w:rsidRDefault="008F4470" w:rsidP="001A3F29">
      <w:pPr>
        <w:pStyle w:val="a3"/>
      </w:pPr>
    </w:p>
    <w:p w:rsidR="00B43FB6" w:rsidRDefault="00B43FB6" w:rsidP="001A3F29">
      <w:pPr>
        <w:pStyle w:val="a3"/>
        <w:rPr>
          <w:u w:val="single"/>
        </w:rPr>
      </w:pPr>
      <w:r w:rsidRPr="00B43FB6">
        <w:rPr>
          <w:b/>
          <w:u w:val="single"/>
        </w:rPr>
        <w:t>8.2</w:t>
      </w:r>
      <w:r w:rsidRPr="001F41F0">
        <w:rPr>
          <w:u w:val="single"/>
        </w:rPr>
        <w:t xml:space="preserve">. </w:t>
      </w:r>
      <w:r>
        <w:rPr>
          <w:u w:val="single"/>
        </w:rPr>
        <w:t xml:space="preserve"> </w:t>
      </w:r>
      <w:r w:rsidRPr="001F41F0">
        <w:rPr>
          <w:u w:val="single"/>
        </w:rPr>
        <w:t>Администрация сайта</w:t>
      </w:r>
      <w:r>
        <w:t xml:space="preserve"> </w:t>
      </w:r>
      <w:r w:rsidRPr="00931652">
        <w:rPr>
          <w:u w:val="single"/>
        </w:rPr>
        <w:t xml:space="preserve"> несет ответственность</w:t>
      </w:r>
      <w:r>
        <w:rPr>
          <w:u w:val="single"/>
        </w:rPr>
        <w:t>:</w:t>
      </w:r>
    </w:p>
    <w:p w:rsidR="00B43FB6" w:rsidRPr="000E4A88" w:rsidRDefault="000E4A88" w:rsidP="000E4A88">
      <w:pPr>
        <w:pStyle w:val="a3"/>
      </w:pPr>
      <w:r w:rsidRPr="000E4A88">
        <w:t> </w:t>
      </w:r>
      <w:r>
        <w:t xml:space="preserve">За </w:t>
      </w:r>
      <w:r w:rsidRPr="000E4A88">
        <w:t xml:space="preserve">убытки, причиненные Пользователю в результате </w:t>
      </w:r>
      <w:r>
        <w:t>нарушения обязанностей, предусмотренных п.7.1.1. , п.7.1.2. настоящего Соглашения.</w:t>
      </w:r>
    </w:p>
    <w:p w:rsidR="001A36EC" w:rsidRDefault="00B43FB6" w:rsidP="001A36EC">
      <w:pPr>
        <w:pStyle w:val="a3"/>
      </w:pPr>
      <w:r w:rsidRPr="00B43FB6">
        <w:rPr>
          <w:b/>
          <w:u w:val="single"/>
        </w:rPr>
        <w:t>8</w:t>
      </w:r>
      <w:r w:rsidR="001A36EC" w:rsidRPr="00B43FB6">
        <w:rPr>
          <w:b/>
          <w:u w:val="single"/>
        </w:rPr>
        <w:t>.3</w:t>
      </w:r>
      <w:r w:rsidR="001A36EC" w:rsidRPr="001F41F0">
        <w:rPr>
          <w:u w:val="single"/>
        </w:rPr>
        <w:t>. Администрация сайта</w:t>
      </w:r>
      <w:r w:rsidR="001A36EC">
        <w:t xml:space="preserve"> </w:t>
      </w:r>
      <w:r w:rsidR="001A36EC" w:rsidRPr="00931652">
        <w:rPr>
          <w:u w:val="single"/>
        </w:rPr>
        <w:t>не несет ответственность</w:t>
      </w:r>
      <w:r w:rsidR="001A36EC">
        <w:t xml:space="preserve">: </w:t>
      </w:r>
    </w:p>
    <w:p w:rsidR="002A6411" w:rsidRDefault="00B43FB6" w:rsidP="002A6411">
      <w:pPr>
        <w:pStyle w:val="a3"/>
      </w:pPr>
      <w:r>
        <w:t>8</w:t>
      </w:r>
      <w:r w:rsidR="001A36EC">
        <w:t>.3.</w:t>
      </w:r>
      <w:r>
        <w:t xml:space="preserve"> </w:t>
      </w:r>
      <w:r w:rsidR="001A36EC">
        <w:t>1</w:t>
      </w:r>
      <w:r>
        <w:t>.</w:t>
      </w:r>
      <w:r w:rsidR="001A36EC">
        <w:t xml:space="preserve"> За последствия несанкционированного использования Личного кабинета третьими лицами, случившегося не по вине Администрации сайта. </w:t>
      </w:r>
      <w:r w:rsidR="002A6411">
        <w:t xml:space="preserve">Если любое лицо, помимо Пользователя, авторизуется в Личном кабинете, используя Пароль Пользователя, то все действия, совершенные таким лицом, будут считаться совершенными этим Пользователем. </w:t>
      </w:r>
    </w:p>
    <w:p w:rsidR="001A36EC" w:rsidRDefault="00B43FB6" w:rsidP="001A36EC">
      <w:pPr>
        <w:pStyle w:val="a3"/>
      </w:pPr>
      <w:r>
        <w:t>8</w:t>
      </w:r>
      <w:r w:rsidR="001A36EC">
        <w:t>.3.</w:t>
      </w:r>
      <w:r>
        <w:t xml:space="preserve"> </w:t>
      </w:r>
      <w:r w:rsidR="001A36EC">
        <w:t>2</w:t>
      </w:r>
      <w:r>
        <w:t>.</w:t>
      </w:r>
      <w:r w:rsidR="001A36EC">
        <w:t xml:space="preserve"> За прямой или косвенный ущерб, понесенный Пользователем в результате ошибок, пропусков, перерывов в работе, изменения функций, дефектов, задержек в работе, случившихся не по вине Администрации сайта</w:t>
      </w:r>
      <w:r w:rsidR="001F41F0">
        <w:t>, а также в результате:</w:t>
      </w:r>
    </w:p>
    <w:p w:rsidR="008F4470" w:rsidRDefault="008F4470" w:rsidP="001A36EC">
      <w:pPr>
        <w:pStyle w:val="a3"/>
      </w:pPr>
      <w:r>
        <w:t xml:space="preserve">– неправомерных действий Пользователей, направленных на нарушения информационной безопасности или нормального функционирования Сайта; </w:t>
      </w:r>
    </w:p>
    <w:p w:rsidR="008F4470" w:rsidRDefault="008F4470" w:rsidP="001A36EC">
      <w:pPr>
        <w:pStyle w:val="a3"/>
      </w:pPr>
      <w:r>
        <w:t xml:space="preserve">– отсутствия (невозможности установления, прекращения и пр.) </w:t>
      </w:r>
      <w:r w:rsidR="00D41CF0">
        <w:t>Интернет-соединения</w:t>
      </w:r>
      <w:r>
        <w:t xml:space="preserve"> между сервером Пользователя и сервером Сайта; </w:t>
      </w:r>
    </w:p>
    <w:p w:rsidR="008F4470" w:rsidRDefault="008F4470" w:rsidP="001A36EC">
      <w:pPr>
        <w:pStyle w:val="a3"/>
      </w:pPr>
      <w:r>
        <w:t>– 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исполнение Соглашения;</w:t>
      </w:r>
    </w:p>
    <w:p w:rsidR="008F4470" w:rsidRDefault="008F4470" w:rsidP="001A36EC">
      <w:pPr>
        <w:pStyle w:val="a3"/>
      </w:pPr>
      <w:r>
        <w:t xml:space="preserve"> – других случаев, связанных с действиями (бездействием) Пользователей и/или других субъектов, направленными на ухудшение общей ситуации с использованием сети Интернет и/ или компьютерного оборудования, существовавшей на момент заключения Соглашения, а также любых других действий, направленных на Сайт и на третьих лиц;</w:t>
      </w:r>
    </w:p>
    <w:p w:rsidR="00873AF5" w:rsidRDefault="00B43FB6" w:rsidP="001A3F29">
      <w:pPr>
        <w:pStyle w:val="a3"/>
      </w:pPr>
      <w:r>
        <w:t>8.3. 3</w:t>
      </w:r>
      <w:r w:rsidR="00873AF5">
        <w:t>. 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Соглашения и не зависящие от воли Сторон.</w:t>
      </w:r>
    </w:p>
    <w:p w:rsidR="004B62D4" w:rsidRDefault="004B62D4" w:rsidP="001A3F29">
      <w:pPr>
        <w:pStyle w:val="a3"/>
      </w:pPr>
    </w:p>
    <w:p w:rsidR="004B62D4" w:rsidRDefault="004B62D4" w:rsidP="001A3F29">
      <w:pPr>
        <w:pStyle w:val="a3"/>
      </w:pPr>
    </w:p>
    <w:p w:rsidR="0003116A" w:rsidRPr="00D41CF0" w:rsidRDefault="00D41CF0" w:rsidP="00D41CF0">
      <w:pPr>
        <w:pStyle w:val="a3"/>
        <w:jc w:val="center"/>
        <w:rPr>
          <w:b/>
        </w:rPr>
      </w:pPr>
      <w:r>
        <w:rPr>
          <w:b/>
        </w:rPr>
        <w:t>9</w:t>
      </w:r>
      <w:r w:rsidR="00873AF5" w:rsidRPr="00D41CF0">
        <w:rPr>
          <w:b/>
        </w:rPr>
        <w:t>. ПОРЯДОК  РАЗРЕШЕНИЯ СПОРОВ И УРЕГУЛИРОВАНИЯ ПРЕТЕНЗИЙ</w:t>
      </w:r>
    </w:p>
    <w:p w:rsidR="00D41CF0" w:rsidRDefault="00D41CF0" w:rsidP="001A3F29">
      <w:pPr>
        <w:pStyle w:val="a3"/>
      </w:pPr>
      <w:r>
        <w:t xml:space="preserve"> 9</w:t>
      </w:r>
      <w:r w:rsidR="00873AF5">
        <w:t>.1. В случае возникновения споров между Пользователем и Администрацией сайта по вопросам, связанным с исполнением Соглашения, Стороны примут все меры к разрешению их путем переговоров между собой. Претензионный порядок разрешения споров обязателен. Пользователь имеет возможность на</w:t>
      </w:r>
      <w:r>
        <w:t>править претензию на электронный адрес Администратора.</w:t>
      </w:r>
    </w:p>
    <w:p w:rsidR="0003116A" w:rsidRDefault="00D41CF0" w:rsidP="001A3F29">
      <w:pPr>
        <w:pStyle w:val="a3"/>
      </w:pPr>
      <w:r>
        <w:t>9</w:t>
      </w:r>
      <w:r w:rsidR="00873AF5">
        <w:t>.2. Для решения технических вопросов при определении вины Пользователя в результате его неправомерных действий при использовании Личного кабинета, в частности, Администрация сайта вправе самостоятельно привлекать компетентные организации в качестве экспертов. В случае установления вины Пользователя последний обязан возместить затраты на проведение экспертизы.</w:t>
      </w:r>
    </w:p>
    <w:p w:rsidR="00873AF5" w:rsidRDefault="00D63190" w:rsidP="001A3F29">
      <w:pPr>
        <w:pStyle w:val="a3"/>
      </w:pPr>
      <w:r>
        <w:lastRenderedPageBreak/>
        <w:t>9</w:t>
      </w:r>
      <w:r w:rsidR="00873AF5">
        <w:t>.3. Все споры между Сторонами подлежат разрешению путем переговоров. При не достижении соглашения, спор рассматривается в суде.</w:t>
      </w:r>
    </w:p>
    <w:p w:rsidR="004B62D4" w:rsidRDefault="004B62D4" w:rsidP="001A3F29">
      <w:pPr>
        <w:pStyle w:val="a3"/>
      </w:pPr>
    </w:p>
    <w:p w:rsidR="0003116A" w:rsidRPr="00D63190" w:rsidRDefault="00D63190" w:rsidP="00D63190">
      <w:pPr>
        <w:pStyle w:val="a3"/>
        <w:jc w:val="center"/>
        <w:rPr>
          <w:b/>
        </w:rPr>
      </w:pPr>
      <w:r>
        <w:rPr>
          <w:b/>
        </w:rPr>
        <w:t>10</w:t>
      </w:r>
      <w:r w:rsidR="00873AF5" w:rsidRPr="00D63190">
        <w:rPr>
          <w:b/>
        </w:rPr>
        <w:t>. ПРОЧИЕ УСЛОВИЯ</w:t>
      </w:r>
    </w:p>
    <w:p w:rsidR="0003116A" w:rsidRPr="0024547C" w:rsidRDefault="00D63190" w:rsidP="001A3F29">
      <w:pPr>
        <w:pStyle w:val="a3"/>
      </w:pPr>
      <w:r>
        <w:t xml:space="preserve"> 10</w:t>
      </w:r>
      <w:r w:rsidR="00873AF5">
        <w:t xml:space="preserve">.1. </w:t>
      </w:r>
      <w:r w:rsidR="00873AF5" w:rsidRPr="0024547C">
        <w:t xml:space="preserve">Пользователь дает согласие на получение на его  электронную почту сообщений информационного и рекламного характера, документов и сведений. </w:t>
      </w:r>
    </w:p>
    <w:p w:rsidR="0003116A" w:rsidRDefault="00D63190" w:rsidP="001A3F29">
      <w:pPr>
        <w:pStyle w:val="a3"/>
      </w:pPr>
      <w:r>
        <w:t>10</w:t>
      </w:r>
      <w:r w:rsidR="00873AF5">
        <w:t>.2. Стороны обязуются обеспечивать конфиденциальность сведений и информации, необходимых для доступа к уполномоченным адресам электронной почты, не допускать разглашение такой информации и передачу третьим лицам. Стороны самостоятельно определяют порядок ограничения доступа к такой информации. При использовании уполномоченных адресов электронной почты, до момента получения от второй Стороны информации о нарушения режима конфиденциальности, все действия и документы, совершенные и направленные с помощью уполномоченного адреса электронной почты второй Стороны, даже если такие действия и документы были совершены и направлены иными лицами, считаются совершенными и направленными такой второй Стороной. В этом случае права и обязанности, а также о</w:t>
      </w:r>
      <w:r>
        <w:t xml:space="preserve">тветственность наступают у </w:t>
      </w:r>
      <w:r w:rsidR="00873AF5">
        <w:t xml:space="preserve"> второй Стороны.</w:t>
      </w:r>
    </w:p>
    <w:p w:rsidR="0003116A" w:rsidRPr="000174B0" w:rsidRDefault="00D63190" w:rsidP="001A3F29">
      <w:pPr>
        <w:pStyle w:val="a3"/>
        <w:rPr>
          <w:color w:val="C00000"/>
        </w:rPr>
      </w:pPr>
      <w:r>
        <w:t>10</w:t>
      </w:r>
      <w:r w:rsidR="00873AF5">
        <w:t xml:space="preserve">.3. Уполномоченными адресами электронной почты </w:t>
      </w:r>
      <w:r w:rsidR="000174B0">
        <w:t xml:space="preserve">Администрации Сайта признаются: </w:t>
      </w:r>
      <w:hyperlink r:id="rId5" w:history="1">
        <w:r w:rsidR="000174B0" w:rsidRPr="000174B0">
          <w:t>support@vezunchik.com</w:t>
        </w:r>
      </w:hyperlink>
      <w:r w:rsidR="000174B0" w:rsidRPr="000174B0">
        <w:t xml:space="preserve"> </w:t>
      </w:r>
      <w:r w:rsidR="00873AF5">
        <w:t>для Пользователя: адрес электронной почты, указанный Пользователем при получении доступа к Личному кабинету</w:t>
      </w:r>
      <w:r>
        <w:t>.</w:t>
      </w:r>
      <w:r w:rsidR="00873AF5">
        <w:t xml:space="preserve"> </w:t>
      </w:r>
    </w:p>
    <w:p w:rsidR="0003116A" w:rsidRDefault="00D63190" w:rsidP="001A3F29">
      <w:pPr>
        <w:pStyle w:val="a3"/>
      </w:pPr>
      <w:r>
        <w:t>10</w:t>
      </w:r>
      <w:r w:rsidR="00873AF5">
        <w:t>.4. Признание судом какого-либо положения Соглашения недействительным или не подлежащим принудительному исполнению не влечет недействительности иных положений Соглашения.</w:t>
      </w:r>
    </w:p>
    <w:p w:rsidR="00D63190" w:rsidRDefault="00D63190" w:rsidP="001A3F29">
      <w:pPr>
        <w:pStyle w:val="a3"/>
      </w:pPr>
      <w:r>
        <w:t>10</w:t>
      </w:r>
      <w:r w:rsidR="00873AF5">
        <w:t>.5. Во всем остальном, что не урегулировано Соглашением, Стороны руководствуются действующим законодательством Российской Федерации.</w:t>
      </w:r>
    </w:p>
    <w:p w:rsidR="0003116A" w:rsidRDefault="00D63190" w:rsidP="001A3F29">
      <w:pPr>
        <w:pStyle w:val="a3"/>
      </w:pPr>
      <w:r>
        <w:t>10</w:t>
      </w:r>
      <w:r w:rsidR="00873AF5">
        <w:t>.6. Положения настоящего Соглашения устанавливаются, изменяются и отменяются Администрацией сайта в одностороннем порядке без предварительного уведомления Пользователя.</w:t>
      </w:r>
    </w:p>
    <w:p w:rsidR="0003116A" w:rsidRDefault="00D63190" w:rsidP="001A3F29">
      <w:pPr>
        <w:pStyle w:val="a3"/>
      </w:pPr>
      <w:r>
        <w:t>10</w:t>
      </w:r>
      <w:r w:rsidR="00873AF5">
        <w:t xml:space="preserve">.7. Пользователь вправе знакомиться с содержанием Соглашения, размещенного на Сайте, в целях своевременного ознакомления с его изменениями. Новая редакция Соглашения и/или какой-либо его неотъемлемой части вступает в силу с момента опубликования на Сайте, если иной срок вступления изменений в силу не определен Администрацией сайта при их опубликовании. </w:t>
      </w:r>
    </w:p>
    <w:p w:rsidR="0003116A" w:rsidRDefault="00D63190" w:rsidP="001A3F29">
      <w:pPr>
        <w:pStyle w:val="a3"/>
      </w:pPr>
      <w:r>
        <w:t>10</w:t>
      </w:r>
      <w:r w:rsidR="00873AF5">
        <w:t xml:space="preserve">.8. Настоящее Соглашение вступает в силу с момента акцепта настоящей оферты Пользователем и заключается на неопределенный срок. </w:t>
      </w:r>
    </w:p>
    <w:p w:rsidR="0003116A" w:rsidRDefault="00873AF5" w:rsidP="001A3F29">
      <w:pPr>
        <w:pStyle w:val="a3"/>
      </w:pPr>
      <w:r>
        <w:t xml:space="preserve">8.9. Если лицо, чьи интересы представляет Пользователь, не согласен с условиями настоящего Соглашения, то он должен обратиться к Администрации сайта по адресам, </w:t>
      </w:r>
      <w:r w:rsidRPr="000174B0">
        <w:rPr>
          <w:color w:val="000000" w:themeColor="text1"/>
        </w:rPr>
        <w:t>указанным в пункте 10.3</w:t>
      </w:r>
      <w:proofErr w:type="gramStart"/>
      <w:r w:rsidRPr="000174B0">
        <w:rPr>
          <w:color w:val="000000" w:themeColor="text1"/>
        </w:rPr>
        <w:t>. настоящего</w:t>
      </w:r>
      <w:proofErr w:type="gramEnd"/>
      <w:r w:rsidRPr="000174B0">
        <w:rPr>
          <w:color w:val="000000" w:themeColor="text1"/>
        </w:rPr>
        <w:t xml:space="preserve"> Соглашения для блокировки Личного кабинета Пользователя. В противном</w:t>
      </w:r>
      <w:r>
        <w:t xml:space="preserve"> случае продолжение использования Сайта Пользователем означает, что лицо, чьи интересы представляет Пользователь, согласен с условиями Соглашения. </w:t>
      </w:r>
    </w:p>
    <w:p w:rsidR="0003116A" w:rsidRDefault="00873AF5" w:rsidP="001A3F29">
      <w:pPr>
        <w:pStyle w:val="a3"/>
      </w:pPr>
      <w:r>
        <w:t xml:space="preserve">8.10. Вопросы, не урегулированные настоящим Соглашением, подлежат разрешению в соответствии с законодательством РФ. </w:t>
      </w:r>
      <w:bookmarkStart w:id="0" w:name="_GoBack"/>
      <w:bookmarkEnd w:id="0"/>
    </w:p>
    <w:p w:rsidR="0003116A" w:rsidRDefault="0003116A" w:rsidP="001A3F29">
      <w:pPr>
        <w:pStyle w:val="a3"/>
      </w:pPr>
    </w:p>
    <w:p w:rsidR="00BF6BE1" w:rsidRDefault="00873AF5" w:rsidP="001A3F29">
      <w:pPr>
        <w:pStyle w:val="a3"/>
      </w:pPr>
      <w:r>
        <w:t xml:space="preserve"> </w:t>
      </w:r>
      <w:r w:rsidR="00D63190" w:rsidRPr="00D63190">
        <w:rPr>
          <w:sz w:val="28"/>
          <w:szCs w:val="28"/>
        </w:rPr>
        <w:t>Пользователь подтверждает, что ознакомился со всеми положениями Соглашения, понимает и принимает их.</w:t>
      </w:r>
    </w:p>
    <w:sectPr w:rsidR="00BF6BE1" w:rsidSect="00F75B1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BF6BE1"/>
    <w:rsid w:val="000043F6"/>
    <w:rsid w:val="000174B0"/>
    <w:rsid w:val="0003116A"/>
    <w:rsid w:val="000E4A88"/>
    <w:rsid w:val="000F4E72"/>
    <w:rsid w:val="00166D91"/>
    <w:rsid w:val="001A36EC"/>
    <w:rsid w:val="001A3F29"/>
    <w:rsid w:val="001D2912"/>
    <w:rsid w:val="001F41F0"/>
    <w:rsid w:val="0021501B"/>
    <w:rsid w:val="0024547C"/>
    <w:rsid w:val="002A6411"/>
    <w:rsid w:val="0031419B"/>
    <w:rsid w:val="00363F7A"/>
    <w:rsid w:val="00386D0D"/>
    <w:rsid w:val="003F14ED"/>
    <w:rsid w:val="0049235C"/>
    <w:rsid w:val="00493B9B"/>
    <w:rsid w:val="004B62D4"/>
    <w:rsid w:val="004D47CC"/>
    <w:rsid w:val="004E3A73"/>
    <w:rsid w:val="00543E09"/>
    <w:rsid w:val="005759CB"/>
    <w:rsid w:val="0062173A"/>
    <w:rsid w:val="006358E1"/>
    <w:rsid w:val="00694E72"/>
    <w:rsid w:val="00760B3A"/>
    <w:rsid w:val="00765197"/>
    <w:rsid w:val="007F3084"/>
    <w:rsid w:val="008102F9"/>
    <w:rsid w:val="00873AF5"/>
    <w:rsid w:val="008F4470"/>
    <w:rsid w:val="00931652"/>
    <w:rsid w:val="00B43FB6"/>
    <w:rsid w:val="00BF6BE1"/>
    <w:rsid w:val="00D41CF0"/>
    <w:rsid w:val="00D63190"/>
    <w:rsid w:val="00D913E9"/>
    <w:rsid w:val="00DA06F3"/>
    <w:rsid w:val="00DB30DA"/>
    <w:rsid w:val="00E96B35"/>
    <w:rsid w:val="00F75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B7F201-8FF8-4F6D-86F3-B4BCA868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B35"/>
  </w:style>
  <w:style w:type="paragraph" w:styleId="1">
    <w:name w:val="heading 1"/>
    <w:basedOn w:val="a"/>
    <w:next w:val="a"/>
    <w:link w:val="10"/>
    <w:uiPriority w:val="9"/>
    <w:qFormat/>
    <w:rsid w:val="00BF6B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BE1"/>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BF6BE1"/>
    <w:pPr>
      <w:spacing w:after="0" w:line="240" w:lineRule="auto"/>
    </w:pPr>
  </w:style>
  <w:style w:type="character" w:styleId="a4">
    <w:name w:val="Hyperlink"/>
    <w:basedOn w:val="a0"/>
    <w:uiPriority w:val="99"/>
    <w:unhideWhenUsed/>
    <w:rsid w:val="00BF6BE1"/>
    <w:rPr>
      <w:color w:val="0000FF" w:themeColor="hyperlink"/>
      <w:u w:val="single"/>
    </w:rPr>
  </w:style>
  <w:style w:type="character" w:styleId="a5">
    <w:name w:val="Strong"/>
    <w:basedOn w:val="a0"/>
    <w:uiPriority w:val="22"/>
    <w:qFormat/>
    <w:rsid w:val="00694E72"/>
    <w:rPr>
      <w:b/>
      <w:bCs/>
    </w:rPr>
  </w:style>
  <w:style w:type="paragraph" w:styleId="a6">
    <w:name w:val="Normal (Web)"/>
    <w:basedOn w:val="a"/>
    <w:uiPriority w:val="99"/>
    <w:semiHidden/>
    <w:unhideWhenUsed/>
    <w:rsid w:val="00694E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ropdown-user-namefirst-letter">
    <w:name w:val="dropdown-user-name__first-letter"/>
    <w:basedOn w:val="a0"/>
    <w:rsid w:val="00017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73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pport@vezunchik.com" TargetMode="External"/><Relationship Id="rId4" Type="http://schemas.openxmlformats.org/officeDocument/2006/relationships/hyperlink" Target="https://vezunchi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1665</TotalTime>
  <Pages>5</Pages>
  <Words>2499</Words>
  <Characters>14247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17</cp:revision>
  <dcterms:created xsi:type="dcterms:W3CDTF">2020-01-31T06:40:00Z</dcterms:created>
  <dcterms:modified xsi:type="dcterms:W3CDTF">2020-02-10T10:29:00Z</dcterms:modified>
</cp:coreProperties>
</file>